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EA" w:rsidRPr="001642A0" w:rsidRDefault="00CD27C1" w:rsidP="001642A0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1642A0">
        <w:rPr>
          <w:b/>
          <w:sz w:val="20"/>
          <w:szCs w:val="20"/>
        </w:rPr>
        <w:t xml:space="preserve">Statewide 911 </w:t>
      </w:r>
      <w:proofErr w:type="gramStart"/>
      <w:r w:rsidR="00564301" w:rsidRPr="001642A0">
        <w:rPr>
          <w:b/>
          <w:sz w:val="20"/>
          <w:szCs w:val="20"/>
        </w:rPr>
        <w:t>Board</w:t>
      </w:r>
      <w:proofErr w:type="gramEnd"/>
    </w:p>
    <w:p w:rsidR="00DB2BD7" w:rsidRPr="001642A0" w:rsidRDefault="007122C9" w:rsidP="0062791D">
      <w:pPr>
        <w:spacing w:after="0"/>
        <w:jc w:val="center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>August 30</w:t>
      </w:r>
      <w:r w:rsidR="00874396" w:rsidRPr="001642A0">
        <w:rPr>
          <w:b/>
          <w:sz w:val="20"/>
          <w:szCs w:val="20"/>
        </w:rPr>
        <w:t>, 2012</w:t>
      </w:r>
    </w:p>
    <w:p w:rsidR="001642A0" w:rsidRPr="001642A0" w:rsidRDefault="001642A0" w:rsidP="0062791D">
      <w:pPr>
        <w:spacing w:after="0"/>
        <w:jc w:val="center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>10:00 am</w:t>
      </w:r>
    </w:p>
    <w:p w:rsidR="0062791D" w:rsidRPr="001642A0" w:rsidRDefault="0062791D" w:rsidP="00DB2BD7">
      <w:pPr>
        <w:spacing w:after="0"/>
        <w:jc w:val="center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>10 West Market Street</w:t>
      </w:r>
    </w:p>
    <w:p w:rsidR="000F08EA" w:rsidRPr="001642A0" w:rsidRDefault="00C24CD4" w:rsidP="00DB2BD7">
      <w:pPr>
        <w:spacing w:after="0"/>
        <w:jc w:val="center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>Indianapolis, Indiana 46204</w:t>
      </w:r>
    </w:p>
    <w:p w:rsidR="0062791D" w:rsidRPr="001642A0" w:rsidRDefault="0062791D" w:rsidP="00DB2BD7">
      <w:pPr>
        <w:spacing w:after="0"/>
        <w:jc w:val="center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>Market Towers, 2</w:t>
      </w:r>
      <w:r w:rsidRPr="001642A0">
        <w:rPr>
          <w:b/>
          <w:sz w:val="20"/>
          <w:szCs w:val="20"/>
          <w:vertAlign w:val="superscript"/>
        </w:rPr>
        <w:t>nd</w:t>
      </w:r>
      <w:r w:rsidRPr="001642A0">
        <w:rPr>
          <w:b/>
          <w:sz w:val="20"/>
          <w:szCs w:val="20"/>
        </w:rPr>
        <w:t xml:space="preserve"> Floor Conference Room</w:t>
      </w:r>
    </w:p>
    <w:p w:rsidR="0062791D" w:rsidRDefault="0062791D" w:rsidP="00DB2BD7">
      <w:pPr>
        <w:spacing w:after="0"/>
        <w:jc w:val="center"/>
        <w:rPr>
          <w:b/>
        </w:rPr>
      </w:pPr>
    </w:p>
    <w:p w:rsidR="00A2367F" w:rsidRDefault="000F08EA" w:rsidP="007122C9">
      <w:pPr>
        <w:jc w:val="center"/>
        <w:rPr>
          <w:b/>
          <w:u w:val="single"/>
        </w:rPr>
      </w:pPr>
      <w:r w:rsidRPr="000F08EA">
        <w:rPr>
          <w:b/>
          <w:u w:val="single"/>
        </w:rPr>
        <w:t>AGENDA</w:t>
      </w:r>
    </w:p>
    <w:p w:rsidR="008A1A6F" w:rsidRDefault="008A1A6F" w:rsidP="007122C9">
      <w:pPr>
        <w:pStyle w:val="ListParagraph"/>
        <w:numPr>
          <w:ilvl w:val="0"/>
          <w:numId w:val="1"/>
        </w:numPr>
        <w:spacing w:after="0"/>
      </w:pPr>
      <w:r>
        <w:t>Call to order and recognition of the posting of the</w:t>
      </w:r>
    </w:p>
    <w:p w:rsidR="00CD27C1" w:rsidRDefault="008A1A6F" w:rsidP="008A1A6F">
      <w:pPr>
        <w:pStyle w:val="ListParagraph"/>
        <w:spacing w:after="0"/>
        <w:ind w:left="1440"/>
      </w:pPr>
      <w:r>
        <w:t>Agenda in accordance with the Indiana Open Door</w:t>
      </w:r>
      <w:r w:rsidR="00DB2BD7">
        <w:t xml:space="preserve"> </w:t>
      </w:r>
      <w:r>
        <w:t>Law</w:t>
      </w:r>
      <w:r>
        <w:tab/>
      </w:r>
      <w:r>
        <w:tab/>
        <w:t xml:space="preserve">Chairman </w:t>
      </w:r>
      <w:proofErr w:type="spellStart"/>
      <w:r>
        <w:t>Mourdock</w:t>
      </w:r>
      <w:proofErr w:type="spellEnd"/>
      <w:r>
        <w:tab/>
      </w:r>
      <w:r>
        <w:tab/>
      </w:r>
      <w:r>
        <w:tab/>
      </w:r>
    </w:p>
    <w:p w:rsidR="007122C9" w:rsidRDefault="008A1A6F" w:rsidP="007122C9">
      <w:pPr>
        <w:pStyle w:val="ListParagraph"/>
        <w:numPr>
          <w:ilvl w:val="0"/>
          <w:numId w:val="1"/>
        </w:numPr>
        <w:spacing w:after="0"/>
      </w:pPr>
      <w:r>
        <w:t>Review and approval of the Minutes of July 2, 2012 meeting</w:t>
      </w:r>
      <w:r>
        <w:tab/>
      </w:r>
      <w:r w:rsidR="007122C9">
        <w:t xml:space="preserve">Chairman </w:t>
      </w:r>
      <w:proofErr w:type="spellStart"/>
      <w:r w:rsidR="007122C9">
        <w:t>Mourdock</w:t>
      </w:r>
      <w:proofErr w:type="spellEnd"/>
    </w:p>
    <w:p w:rsidR="008A1A6F" w:rsidRDefault="008A1A6F" w:rsidP="008A1A6F">
      <w:pPr>
        <w:pStyle w:val="ListParagraph"/>
        <w:spacing w:after="0"/>
        <w:ind w:left="1440"/>
      </w:pPr>
    </w:p>
    <w:p w:rsidR="002C4ED5" w:rsidRDefault="008A1A6F" w:rsidP="007122C9">
      <w:pPr>
        <w:pStyle w:val="ListParagraph"/>
        <w:numPr>
          <w:ilvl w:val="0"/>
          <w:numId w:val="1"/>
        </w:numPr>
        <w:spacing w:after="0"/>
      </w:pPr>
      <w:r>
        <w:t>Update on agency transition matters</w:t>
      </w:r>
      <w:r>
        <w:tab/>
      </w:r>
      <w:r>
        <w:tab/>
      </w:r>
      <w:r>
        <w:tab/>
      </w:r>
      <w:r>
        <w:tab/>
      </w:r>
      <w:r w:rsidR="002C4ED5">
        <w:t>Barry Ritter</w:t>
      </w:r>
    </w:p>
    <w:p w:rsidR="008A1A6F" w:rsidRDefault="008A1A6F" w:rsidP="008A1A6F">
      <w:pPr>
        <w:spacing w:after="0"/>
      </w:pPr>
    </w:p>
    <w:p w:rsidR="002C4ED5" w:rsidRDefault="002C4ED5" w:rsidP="002C4ED5">
      <w:pPr>
        <w:pStyle w:val="ListParagraph"/>
        <w:numPr>
          <w:ilvl w:val="0"/>
          <w:numId w:val="6"/>
        </w:numPr>
        <w:spacing w:after="0"/>
      </w:pPr>
      <w:r>
        <w:t>Hold Harmless Funding Levels</w:t>
      </w:r>
    </w:p>
    <w:p w:rsidR="002C4ED5" w:rsidRDefault="002C4ED5" w:rsidP="002C4ED5">
      <w:pPr>
        <w:pStyle w:val="ListParagraph"/>
        <w:numPr>
          <w:ilvl w:val="0"/>
          <w:numId w:val="6"/>
        </w:numPr>
        <w:spacing w:after="0"/>
      </w:pPr>
      <w:r>
        <w:t>Remittance Form</w:t>
      </w:r>
    </w:p>
    <w:p w:rsidR="002C4ED5" w:rsidRDefault="002C4ED5" w:rsidP="002C4ED5">
      <w:pPr>
        <w:pStyle w:val="ListParagraph"/>
        <w:numPr>
          <w:ilvl w:val="0"/>
          <w:numId w:val="6"/>
        </w:numPr>
        <w:spacing w:after="0"/>
      </w:pPr>
      <w:r>
        <w:t>ACH Debit process</w:t>
      </w:r>
    </w:p>
    <w:p w:rsidR="002C4ED5" w:rsidRDefault="002C4ED5" w:rsidP="002C4ED5">
      <w:pPr>
        <w:pStyle w:val="ListParagraph"/>
        <w:numPr>
          <w:ilvl w:val="0"/>
          <w:numId w:val="6"/>
        </w:numPr>
        <w:spacing w:after="0"/>
      </w:pPr>
      <w:r>
        <w:t>Distribution process</w:t>
      </w:r>
    </w:p>
    <w:p w:rsidR="008A1A6F" w:rsidRDefault="008A1A6F" w:rsidP="008A1A6F">
      <w:pPr>
        <w:pStyle w:val="ListParagraph"/>
        <w:spacing w:after="0"/>
        <w:ind w:left="1800"/>
      </w:pPr>
    </w:p>
    <w:p w:rsidR="007122C9" w:rsidRDefault="007122C9" w:rsidP="007122C9">
      <w:pPr>
        <w:pStyle w:val="ListParagraph"/>
        <w:numPr>
          <w:ilvl w:val="0"/>
          <w:numId w:val="1"/>
        </w:numPr>
        <w:spacing w:after="0"/>
      </w:pPr>
      <w:r>
        <w:t>Financial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Delvan</w:t>
      </w:r>
      <w:proofErr w:type="spellEnd"/>
      <w:r>
        <w:t xml:space="preserve"> </w:t>
      </w:r>
      <w:proofErr w:type="spellStart"/>
      <w:r>
        <w:t>Roehling</w:t>
      </w:r>
      <w:proofErr w:type="spellEnd"/>
    </w:p>
    <w:p w:rsidR="008A1A6F" w:rsidRDefault="008A1A6F" w:rsidP="008A1A6F">
      <w:pPr>
        <w:pStyle w:val="ListParagraph"/>
        <w:spacing w:after="0"/>
        <w:ind w:left="1440"/>
      </w:pPr>
    </w:p>
    <w:p w:rsidR="008A1A6F" w:rsidRDefault="008A1A6F" w:rsidP="008A1A6F">
      <w:pPr>
        <w:pStyle w:val="ListParagraph"/>
        <w:numPr>
          <w:ilvl w:val="0"/>
          <w:numId w:val="1"/>
        </w:numPr>
        <w:spacing w:after="0"/>
      </w:pPr>
      <w:r>
        <w:t>IN911 Network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4ED5">
        <w:t>Mark Grady</w:t>
      </w:r>
    </w:p>
    <w:p w:rsidR="008A1A6F" w:rsidRDefault="008A1A6F" w:rsidP="008A1A6F">
      <w:pPr>
        <w:spacing w:after="0"/>
        <w:ind w:left="7200"/>
      </w:pPr>
      <w:proofErr w:type="spellStart"/>
      <w:r>
        <w:t>INdigital</w:t>
      </w:r>
      <w:proofErr w:type="spellEnd"/>
      <w:r>
        <w:t xml:space="preserve"> Telecom</w:t>
      </w:r>
    </w:p>
    <w:p w:rsidR="008A1A6F" w:rsidRDefault="008A1A6F" w:rsidP="008A1A6F">
      <w:pPr>
        <w:spacing w:after="0"/>
      </w:pPr>
    </w:p>
    <w:p w:rsidR="00291B5D" w:rsidRDefault="008A1A6F" w:rsidP="007122C9">
      <w:pPr>
        <w:pStyle w:val="ListParagraph"/>
        <w:numPr>
          <w:ilvl w:val="0"/>
          <w:numId w:val="1"/>
        </w:numPr>
        <w:spacing w:after="0"/>
      </w:pPr>
      <w:r>
        <w:t>FY 13 Budget Adoption</w:t>
      </w:r>
      <w:r>
        <w:tab/>
      </w:r>
      <w:r>
        <w:tab/>
      </w:r>
      <w:r>
        <w:tab/>
      </w:r>
      <w:r>
        <w:tab/>
      </w:r>
      <w:r>
        <w:tab/>
      </w:r>
      <w:r>
        <w:tab/>
        <w:t>Barry Ritter</w:t>
      </w:r>
    </w:p>
    <w:p w:rsidR="008A1A6F" w:rsidRDefault="008A1A6F" w:rsidP="008A1A6F">
      <w:pPr>
        <w:spacing w:after="0"/>
      </w:pPr>
    </w:p>
    <w:p w:rsidR="00874396" w:rsidRDefault="008A1A6F" w:rsidP="00874396">
      <w:pPr>
        <w:pStyle w:val="ListParagraph"/>
        <w:numPr>
          <w:ilvl w:val="0"/>
          <w:numId w:val="1"/>
        </w:numPr>
        <w:spacing w:after="0"/>
      </w:pPr>
      <w:proofErr w:type="spellStart"/>
      <w:r>
        <w:t>Resolustions</w:t>
      </w:r>
      <w:proofErr w:type="spellEnd"/>
      <w:r w:rsidR="007122C9">
        <w:tab/>
      </w:r>
      <w:r w:rsidR="007122C9">
        <w:tab/>
      </w:r>
      <w:r w:rsidR="001642A0">
        <w:tab/>
      </w:r>
      <w:r w:rsidR="001642A0">
        <w:tab/>
      </w:r>
      <w:r w:rsidR="001642A0">
        <w:tab/>
      </w:r>
      <w:r w:rsidR="001642A0">
        <w:tab/>
      </w:r>
      <w:r w:rsidR="001642A0">
        <w:tab/>
      </w:r>
      <w:r w:rsidR="00CD27C1">
        <w:t>Mike Lucas</w:t>
      </w:r>
    </w:p>
    <w:p w:rsidR="00CD27C1" w:rsidRDefault="007122C9" w:rsidP="007122C9">
      <w:pPr>
        <w:pStyle w:val="ListParagraph"/>
        <w:numPr>
          <w:ilvl w:val="0"/>
          <w:numId w:val="5"/>
        </w:numPr>
        <w:spacing w:after="0"/>
      </w:pPr>
      <w:r>
        <w:t>By-laws</w:t>
      </w:r>
      <w:r>
        <w:tab/>
      </w:r>
      <w:r>
        <w:tab/>
      </w:r>
      <w:r>
        <w:tab/>
      </w:r>
      <w:r>
        <w:tab/>
      </w:r>
      <w:r w:rsidR="00874396">
        <w:tab/>
      </w:r>
      <w:r w:rsidR="00874396">
        <w:tab/>
      </w:r>
      <w:r w:rsidR="00874396">
        <w:tab/>
      </w:r>
      <w:r>
        <w:t>Barnes &amp; Thornburg LLP</w:t>
      </w:r>
      <w:r w:rsidR="00874396">
        <w:t xml:space="preserve"> </w:t>
      </w:r>
    </w:p>
    <w:p w:rsidR="009C7C38" w:rsidRDefault="009C7C38" w:rsidP="009C7C38">
      <w:pPr>
        <w:pStyle w:val="ListParagraph"/>
        <w:numPr>
          <w:ilvl w:val="1"/>
          <w:numId w:val="5"/>
        </w:numPr>
        <w:spacing w:after="0"/>
      </w:pPr>
      <w:r>
        <w:t>Resolution 2012-2</w:t>
      </w:r>
    </w:p>
    <w:p w:rsidR="007122C9" w:rsidRDefault="009C7C38" w:rsidP="007122C9">
      <w:pPr>
        <w:pStyle w:val="ListParagraph"/>
        <w:numPr>
          <w:ilvl w:val="0"/>
          <w:numId w:val="5"/>
        </w:numPr>
        <w:spacing w:after="0"/>
      </w:pPr>
      <w:r>
        <w:t>Non-disclosure agreement</w:t>
      </w:r>
    </w:p>
    <w:p w:rsidR="009C7C38" w:rsidRDefault="009C7C38" w:rsidP="009C7C38">
      <w:pPr>
        <w:pStyle w:val="ListParagraph"/>
        <w:numPr>
          <w:ilvl w:val="1"/>
          <w:numId w:val="5"/>
        </w:numPr>
        <w:spacing w:after="0"/>
      </w:pPr>
      <w:r>
        <w:t>Resolution 2012-3</w:t>
      </w:r>
    </w:p>
    <w:p w:rsidR="002C4ED5" w:rsidRDefault="002C4ED5" w:rsidP="009C7C38">
      <w:pPr>
        <w:spacing w:after="0"/>
      </w:pPr>
    </w:p>
    <w:p w:rsidR="002C4ED5" w:rsidRDefault="009C7C38" w:rsidP="002C4ED5">
      <w:pPr>
        <w:pStyle w:val="ListParagraph"/>
        <w:numPr>
          <w:ilvl w:val="0"/>
          <w:numId w:val="1"/>
        </w:numPr>
        <w:spacing w:after="0"/>
      </w:pPr>
      <w:r>
        <w:t>General Counsel</w:t>
      </w:r>
      <w:r w:rsidR="008A1A6F">
        <w:t xml:space="preserve"> Services Agreement</w:t>
      </w:r>
      <w:r w:rsidR="008A1A6F">
        <w:tab/>
      </w:r>
      <w:r w:rsidR="008A1A6F">
        <w:tab/>
      </w:r>
      <w:r w:rsidR="008A1A6F">
        <w:tab/>
      </w:r>
      <w:r w:rsidR="008A1A6F">
        <w:tab/>
      </w:r>
      <w:r w:rsidR="002C4ED5">
        <w:t>Mike Lucas</w:t>
      </w:r>
    </w:p>
    <w:p w:rsidR="002C4ED5" w:rsidRDefault="008A1A6F" w:rsidP="002C4ED5">
      <w:pPr>
        <w:pStyle w:val="ListParagraph"/>
        <w:spacing w:after="0"/>
        <w:ind w:left="7200"/>
      </w:pPr>
      <w:r>
        <w:t>Barnes &amp; Thornburg LLP</w:t>
      </w:r>
    </w:p>
    <w:p w:rsidR="007122C9" w:rsidRDefault="007122C9" w:rsidP="00CD27C1">
      <w:pPr>
        <w:spacing w:after="0"/>
        <w:ind w:left="5760" w:hanging="4320"/>
      </w:pPr>
    </w:p>
    <w:p w:rsidR="007122C9" w:rsidRDefault="008A1A6F" w:rsidP="002C4ED5">
      <w:pPr>
        <w:pStyle w:val="ListParagraph"/>
        <w:numPr>
          <w:ilvl w:val="0"/>
          <w:numId w:val="1"/>
        </w:numPr>
        <w:spacing w:after="0"/>
      </w:pPr>
      <w:r>
        <w:t>Telecommunications Services Agreement</w:t>
      </w:r>
      <w:r>
        <w:tab/>
      </w:r>
      <w:r>
        <w:tab/>
      </w:r>
      <w:r>
        <w:tab/>
      </w:r>
      <w:r w:rsidR="007122C9">
        <w:t>Clay Miller</w:t>
      </w:r>
    </w:p>
    <w:p w:rsidR="00CF3C12" w:rsidRDefault="00874396" w:rsidP="008A1A6F">
      <w:pPr>
        <w:ind w:left="7200"/>
      </w:pPr>
      <w:r>
        <w:t>Bamberger, Foreman,</w:t>
      </w:r>
      <w:r w:rsidR="007122C9">
        <w:t xml:space="preserve"> Oswald &amp; Hahn LLP</w:t>
      </w:r>
    </w:p>
    <w:p w:rsidR="009C7C38" w:rsidRDefault="002C4ED5" w:rsidP="00CD27C1">
      <w:pPr>
        <w:pStyle w:val="ListParagraph"/>
        <w:numPr>
          <w:ilvl w:val="0"/>
          <w:numId w:val="1"/>
        </w:numPr>
        <w:spacing w:after="0"/>
      </w:pPr>
      <w:r>
        <w:t>Eligible Expenses</w:t>
      </w:r>
      <w:r w:rsidR="009C7C38">
        <w:t xml:space="preserve"> </w:t>
      </w:r>
    </w:p>
    <w:p w:rsidR="000D11A2" w:rsidRDefault="009C7C38" w:rsidP="009C7C38">
      <w:pPr>
        <w:pStyle w:val="ListParagraph"/>
        <w:numPr>
          <w:ilvl w:val="1"/>
          <w:numId w:val="1"/>
        </w:numPr>
        <w:spacing w:after="0"/>
      </w:pPr>
      <w:r>
        <w:t>Resolution 2012-4</w:t>
      </w:r>
      <w:r w:rsidR="002C4ED5">
        <w:tab/>
      </w:r>
      <w:r w:rsidR="002C4ED5">
        <w:tab/>
      </w:r>
      <w:r w:rsidR="002C4ED5">
        <w:tab/>
      </w:r>
      <w:r w:rsidR="002C4ED5">
        <w:tab/>
      </w:r>
      <w:r w:rsidR="002C4ED5">
        <w:tab/>
      </w:r>
      <w:r w:rsidR="002C4ED5">
        <w:tab/>
        <w:t>Barry Ritter</w:t>
      </w:r>
    </w:p>
    <w:p w:rsidR="0035092A" w:rsidRDefault="0035092A" w:rsidP="008A1A6F">
      <w:pPr>
        <w:spacing w:after="0"/>
      </w:pPr>
    </w:p>
    <w:p w:rsidR="000D11A2" w:rsidRDefault="009C7C38" w:rsidP="006425A2">
      <w:pPr>
        <w:pStyle w:val="ListParagraph"/>
        <w:numPr>
          <w:ilvl w:val="0"/>
          <w:numId w:val="1"/>
        </w:numPr>
        <w:spacing w:after="0"/>
      </w:pPr>
      <w:r>
        <w:t>Hold Harmless Funding</w:t>
      </w:r>
      <w:r>
        <w:tab/>
      </w:r>
      <w:r>
        <w:tab/>
      </w:r>
      <w:r>
        <w:tab/>
      </w:r>
      <w:r>
        <w:tab/>
      </w:r>
      <w:r>
        <w:tab/>
      </w:r>
      <w:r>
        <w:tab/>
        <w:t>Barry Ritter</w:t>
      </w:r>
    </w:p>
    <w:p w:rsidR="009C7C38" w:rsidRDefault="009C7C38" w:rsidP="009C7C38">
      <w:pPr>
        <w:pStyle w:val="ListParagraph"/>
        <w:numPr>
          <w:ilvl w:val="1"/>
          <w:numId w:val="1"/>
        </w:numPr>
        <w:spacing w:after="0"/>
      </w:pPr>
      <w:r>
        <w:t>Resolution 2012-5</w:t>
      </w:r>
    </w:p>
    <w:p w:rsidR="006425A2" w:rsidRDefault="006425A2" w:rsidP="006425A2">
      <w:pPr>
        <w:pStyle w:val="ListParagraph"/>
      </w:pPr>
    </w:p>
    <w:p w:rsidR="009C7C38" w:rsidRDefault="009C7C38" w:rsidP="009C7C38">
      <w:pPr>
        <w:pStyle w:val="ListParagraph"/>
        <w:numPr>
          <w:ilvl w:val="0"/>
          <w:numId w:val="1"/>
        </w:numPr>
      </w:pPr>
      <w:r>
        <w:t>Electronic Fund Transfer</w:t>
      </w:r>
      <w:r w:rsidR="00F061CA">
        <w:tab/>
      </w:r>
      <w:r w:rsidR="00F061CA">
        <w:tab/>
      </w:r>
      <w:r w:rsidR="00F061CA">
        <w:tab/>
      </w:r>
      <w:r w:rsidR="00F061CA">
        <w:tab/>
      </w:r>
      <w:r w:rsidR="00F061CA">
        <w:tab/>
        <w:t>Barry Ritter</w:t>
      </w:r>
    </w:p>
    <w:p w:rsidR="009C7C38" w:rsidRDefault="009C7C38" w:rsidP="009C7C38">
      <w:pPr>
        <w:pStyle w:val="ListParagraph"/>
        <w:numPr>
          <w:ilvl w:val="1"/>
          <w:numId w:val="1"/>
        </w:numPr>
      </w:pPr>
      <w:r>
        <w:t>Resolution 2012-6</w:t>
      </w:r>
    </w:p>
    <w:p w:rsidR="006425A2" w:rsidRDefault="006425A2" w:rsidP="006425A2">
      <w:pPr>
        <w:spacing w:after="0"/>
      </w:pPr>
    </w:p>
    <w:p w:rsidR="008A1A6F" w:rsidRDefault="008A1A6F" w:rsidP="008A1A6F">
      <w:pPr>
        <w:pStyle w:val="ListParagraph"/>
        <w:numPr>
          <w:ilvl w:val="0"/>
          <w:numId w:val="1"/>
        </w:numPr>
        <w:spacing w:after="0"/>
      </w:pPr>
      <w:r>
        <w:t>Such other Business as may come properly before the Board</w:t>
      </w:r>
    </w:p>
    <w:p w:rsidR="008A1A6F" w:rsidRDefault="008A1A6F" w:rsidP="008A1A6F">
      <w:pPr>
        <w:pStyle w:val="ListParagraph"/>
        <w:spacing w:after="0"/>
        <w:ind w:left="1440"/>
      </w:pPr>
    </w:p>
    <w:p w:rsidR="008A1A6F" w:rsidRDefault="008A1A6F" w:rsidP="008A1A6F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C9292E" w:rsidRDefault="00C9292E" w:rsidP="00C9292E">
      <w:pPr>
        <w:pStyle w:val="ListParagraph"/>
        <w:spacing w:after="0"/>
        <w:ind w:left="1440"/>
      </w:pPr>
    </w:p>
    <w:p w:rsidR="006A0619" w:rsidRPr="000F08EA" w:rsidRDefault="006A0619" w:rsidP="006A0619"/>
    <w:sectPr w:rsidR="006A0619" w:rsidRPr="000F08EA" w:rsidSect="00164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38" w:rsidRDefault="009C7C38" w:rsidP="006A0619">
      <w:pPr>
        <w:spacing w:after="0" w:line="240" w:lineRule="auto"/>
      </w:pPr>
      <w:r>
        <w:separator/>
      </w:r>
    </w:p>
  </w:endnote>
  <w:endnote w:type="continuationSeparator" w:id="0">
    <w:p w:rsidR="009C7C38" w:rsidRDefault="009C7C38" w:rsidP="006A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38" w:rsidRDefault="009C7C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38" w:rsidRDefault="009C7C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38" w:rsidRDefault="009C7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38" w:rsidRDefault="009C7C38" w:rsidP="006A0619">
      <w:pPr>
        <w:spacing w:after="0" w:line="240" w:lineRule="auto"/>
      </w:pPr>
      <w:r>
        <w:separator/>
      </w:r>
    </w:p>
  </w:footnote>
  <w:footnote w:type="continuationSeparator" w:id="0">
    <w:p w:rsidR="009C7C38" w:rsidRDefault="009C7C38" w:rsidP="006A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38" w:rsidRDefault="009C7C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38" w:rsidRDefault="009C7C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38" w:rsidRDefault="009C7C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B6E"/>
    <w:multiLevelType w:val="hybridMultilevel"/>
    <w:tmpl w:val="DC74F654"/>
    <w:lvl w:ilvl="0" w:tplc="FBC66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325E8B"/>
    <w:multiLevelType w:val="hybridMultilevel"/>
    <w:tmpl w:val="F224056A"/>
    <w:lvl w:ilvl="0" w:tplc="A8B4B0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9C2A04"/>
    <w:multiLevelType w:val="hybridMultilevel"/>
    <w:tmpl w:val="629C6A32"/>
    <w:lvl w:ilvl="0" w:tplc="54547F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EC2331C"/>
    <w:multiLevelType w:val="hybridMultilevel"/>
    <w:tmpl w:val="CFF8EC60"/>
    <w:lvl w:ilvl="0" w:tplc="B55AE2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850734"/>
    <w:multiLevelType w:val="hybridMultilevel"/>
    <w:tmpl w:val="CFCE9FCE"/>
    <w:lvl w:ilvl="0" w:tplc="F7E0E8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5697DCD"/>
    <w:multiLevelType w:val="hybridMultilevel"/>
    <w:tmpl w:val="125A5040"/>
    <w:lvl w:ilvl="0" w:tplc="C35048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01"/>
    <w:rsid w:val="000D11A2"/>
    <w:rsid w:val="000E0877"/>
    <w:rsid w:val="000F08EA"/>
    <w:rsid w:val="00146F8A"/>
    <w:rsid w:val="001617F0"/>
    <w:rsid w:val="001642A0"/>
    <w:rsid w:val="001D4D5D"/>
    <w:rsid w:val="00291B5D"/>
    <w:rsid w:val="002C339C"/>
    <w:rsid w:val="002C4ED5"/>
    <w:rsid w:val="00313898"/>
    <w:rsid w:val="0035092A"/>
    <w:rsid w:val="003940E3"/>
    <w:rsid w:val="003B0249"/>
    <w:rsid w:val="00401C70"/>
    <w:rsid w:val="004D597E"/>
    <w:rsid w:val="00564301"/>
    <w:rsid w:val="005B315F"/>
    <w:rsid w:val="005C2009"/>
    <w:rsid w:val="0062791D"/>
    <w:rsid w:val="006425A2"/>
    <w:rsid w:val="0067367F"/>
    <w:rsid w:val="00674D54"/>
    <w:rsid w:val="006A0619"/>
    <w:rsid w:val="007122C9"/>
    <w:rsid w:val="007F4379"/>
    <w:rsid w:val="0081005B"/>
    <w:rsid w:val="00835CDC"/>
    <w:rsid w:val="00836A6E"/>
    <w:rsid w:val="008656D2"/>
    <w:rsid w:val="00874396"/>
    <w:rsid w:val="008A1A6F"/>
    <w:rsid w:val="008D6BD6"/>
    <w:rsid w:val="009276EF"/>
    <w:rsid w:val="00996D54"/>
    <w:rsid w:val="009C39EB"/>
    <w:rsid w:val="009C7C38"/>
    <w:rsid w:val="00A2367F"/>
    <w:rsid w:val="00C24CD4"/>
    <w:rsid w:val="00C9292E"/>
    <w:rsid w:val="00CD27C1"/>
    <w:rsid w:val="00CF3C12"/>
    <w:rsid w:val="00D3702C"/>
    <w:rsid w:val="00D475FC"/>
    <w:rsid w:val="00D50738"/>
    <w:rsid w:val="00DB2BD7"/>
    <w:rsid w:val="00DF2AD0"/>
    <w:rsid w:val="00E234E5"/>
    <w:rsid w:val="00E82B0E"/>
    <w:rsid w:val="00F061CA"/>
    <w:rsid w:val="00F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41B9B013BDB438DD95A2E40A8A43B" ma:contentTypeVersion="2" ma:contentTypeDescription="Create a new document." ma:contentTypeScope="" ma:versionID="54126a198dedf6c45fb91b4fa67b3ada">
  <xsd:schema xmlns:xsd="http://www.w3.org/2001/XMLSchema" xmlns:xs="http://www.w3.org/2001/XMLSchema" xmlns:p="http://schemas.microsoft.com/office/2006/metadata/properties" xmlns:ns2="0dd23c4e-0028-4515-ba75-d26f2510eae8" targetNamespace="http://schemas.microsoft.com/office/2006/metadata/properties" ma:root="true" ma:fieldsID="1a2f30685088a1f3334a21c2a094b4cf" ns2:_="">
    <xsd:import namespace="0dd23c4e-0028-4515-ba75-d26f2510ea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23c4e-0028-4515-ba75-d26f2510e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1EC5CE-CAF1-4CEA-8CCC-E2BE6D32B031}"/>
</file>

<file path=customXml/itemProps2.xml><?xml version="1.0" encoding="utf-8"?>
<ds:datastoreItem xmlns:ds="http://schemas.openxmlformats.org/officeDocument/2006/customXml" ds:itemID="{68EA8001-A181-46A8-B6B5-05026C44D86F}"/>
</file>

<file path=customXml/itemProps3.xml><?xml version="1.0" encoding="utf-8"?>
<ds:datastoreItem xmlns:ds="http://schemas.openxmlformats.org/officeDocument/2006/customXml" ds:itemID="{1314722B-22B1-4017-8348-54F7E7F689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britter</dc:creator>
  <cp:lastModifiedBy>Barry Ritter</cp:lastModifiedBy>
  <cp:revision>5</cp:revision>
  <cp:lastPrinted>2012-08-28T14:40:00Z</cp:lastPrinted>
  <dcterms:created xsi:type="dcterms:W3CDTF">2012-08-23T18:51:00Z</dcterms:created>
  <dcterms:modified xsi:type="dcterms:W3CDTF">2012-08-28T14:40:00Z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0x0101005FF41B9B013BDB438DD95A2E40A8A43B</vt:lpwstr>
  </property>
</Properties>
</file>